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381"/>
        <w:tblW w:w="1046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2518"/>
        <w:gridCol w:w="3861"/>
        <w:gridCol w:w="4089"/>
      </w:tblGrid>
      <w:tr w:rsidR="00AC38B0" w:rsidRPr="005471CD" w:rsidTr="00AC38B0">
        <w:trPr>
          <w:trHeight w:val="347"/>
        </w:trPr>
        <w:tc>
          <w:tcPr>
            <w:tcW w:w="251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AC38B0" w:rsidRDefault="00AC38B0" w:rsidP="00AC38B0">
            <w:pPr>
              <w:tabs>
                <w:tab w:val="left" w:pos="426"/>
              </w:tabs>
              <w:spacing w:after="0"/>
              <w:ind w:left="142"/>
              <w:rPr>
                <w:rFonts w:ascii="Script MT Bold" w:hAnsi="Script MT Bold"/>
                <w:b/>
                <w:bCs/>
                <w:sz w:val="28"/>
                <w:szCs w:val="28"/>
              </w:rPr>
            </w:pPr>
          </w:p>
          <w:p w:rsidR="00AC38B0" w:rsidRDefault="00AC38B0" w:rsidP="003A4758">
            <w:pPr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Classe </w:t>
            </w:r>
            <w:proofErr w:type="gram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:</w:t>
            </w:r>
            <w:r>
              <w:rPr>
                <w:rFonts w:ascii="Script MT Bold" w:hAnsi="Script MT Bold"/>
                <w:b/>
                <w:bCs/>
              </w:rPr>
              <w:t>3</w:t>
            </w:r>
            <w:proofErr w:type="gramEnd"/>
            <w:r>
              <w:rPr>
                <w:rFonts w:ascii="Script MT Bold" w:hAnsi="Script MT Bold"/>
                <w:b/>
                <w:bCs/>
              </w:rPr>
              <w:t xml:space="preserve"> </w:t>
            </w:r>
            <w:proofErr w:type="spellStart"/>
            <w:r>
              <w:rPr>
                <w:rFonts w:ascii="Script MT Bold" w:hAnsi="Script MT Bold"/>
                <w:b/>
                <w:bCs/>
              </w:rPr>
              <w:t>ème</w:t>
            </w:r>
            <w:proofErr w:type="spellEnd"/>
            <w:r>
              <w:rPr>
                <w:rFonts w:ascii="Script MT Bold" w:hAnsi="Script MT Bold"/>
                <w:b/>
                <w:bCs/>
              </w:rPr>
              <w:t xml:space="preserve"> </w:t>
            </w:r>
            <w:proofErr w:type="spellStart"/>
            <w:r>
              <w:rPr>
                <w:rFonts w:ascii="Script MT Bold" w:hAnsi="Script MT Bold"/>
                <w:b/>
                <w:bCs/>
              </w:rPr>
              <w:t>Sc</w:t>
            </w:r>
            <w:proofErr w:type="spellEnd"/>
            <w:r>
              <w:rPr>
                <w:rFonts w:ascii="Script MT Bold" w:hAnsi="Script MT Bold"/>
                <w:b/>
                <w:bCs/>
              </w:rPr>
              <w:t xml:space="preserve"> .</w:t>
            </w:r>
            <w:proofErr w:type="spellStart"/>
            <w:r>
              <w:rPr>
                <w:rFonts w:ascii="Script MT Bold" w:hAnsi="Script MT Bold"/>
                <w:b/>
                <w:bCs/>
              </w:rPr>
              <w:t>exp</w:t>
            </w:r>
            <w:proofErr w:type="spellEnd"/>
            <w:r>
              <w:rPr>
                <w:rFonts w:ascii="Script MT Bold" w:hAnsi="Script MT Bold"/>
                <w:b/>
                <w:bCs/>
              </w:rPr>
              <w:t xml:space="preserve">. </w:t>
            </w:r>
          </w:p>
        </w:tc>
        <w:tc>
          <w:tcPr>
            <w:tcW w:w="3861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AC38B0" w:rsidRDefault="00AC38B0" w:rsidP="00AC38B0">
            <w:pPr>
              <w:spacing w:after="0"/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 w:rsidRPr="00F903BA">
              <w:rPr>
                <w:rFonts w:ascii="Times New Roman" w:eastAsia="Times New Roman" w:hAnsi="Times New Roman"/>
                <w:sz w:val="24"/>
                <w:szCs w:val="24"/>
              </w:rPr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6" type="#_x0000_t163" style="position:absolute;left:0;text-align:left;margin-left:16.5pt;margin-top:-1.55pt;width:159pt;height:26.2pt;z-index:251658240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6pt;font-weight:bold;v-text-kern:t" trim="t" fitpath="t" xscale="f" string="Serie d' exercices "/>
                </v:shape>
              </w:pict>
            </w:r>
          </w:p>
          <w:p w:rsidR="00AC38B0" w:rsidRPr="00B47CD8" w:rsidRDefault="00AC38B0" w:rsidP="003A4758">
            <w:pPr>
              <w:rPr>
                <w:rFonts w:ascii="Monotype Corsiva" w:eastAsia="Batang" w:hAnsi="Monotype Corsiv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Script MT Bold" w:hAnsi="Script MT Bold"/>
                <w:b/>
                <w:bCs/>
                <w:szCs w:val="32"/>
              </w:rPr>
              <w:t xml:space="preserve">             </w:t>
            </w:r>
            <w:r w:rsidR="00B47CD8">
              <w:rPr>
                <w:rFonts w:ascii="Script MT Bold" w:hAnsi="Script MT Bold"/>
                <w:b/>
                <w:bCs/>
                <w:szCs w:val="32"/>
              </w:rPr>
              <w:t xml:space="preserve">     </w:t>
            </w:r>
            <w:r w:rsidRPr="00B47CD8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Angle orienté </w:t>
            </w:r>
          </w:p>
        </w:tc>
        <w:tc>
          <w:tcPr>
            <w:tcW w:w="4089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AC38B0" w:rsidRPr="005471CD" w:rsidRDefault="00B47CD8" w:rsidP="00AC38B0">
            <w:pPr>
              <w:spacing w:after="0"/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   </w:t>
            </w:r>
            <w:r w:rsidR="00AC38B0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Prof : </w:t>
            </w:r>
            <w:proofErr w:type="spellStart"/>
            <w:r w:rsidR="00AC38B0">
              <w:rPr>
                <w:rFonts w:ascii="Script MT Bold" w:hAnsi="Script MT Bold"/>
                <w:b/>
                <w:bCs/>
                <w:sz w:val="28"/>
                <w:szCs w:val="28"/>
              </w:rPr>
              <w:t>Yahmadi</w:t>
            </w:r>
            <w:proofErr w:type="spellEnd"/>
            <w:r w:rsidR="00AC38B0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 Sonia</w:t>
            </w:r>
          </w:p>
          <w:p w:rsidR="00AC38B0" w:rsidRPr="005471CD" w:rsidRDefault="00B47CD8" w:rsidP="00B47CD8">
            <w:pPr>
              <w:spacing w:after="0"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 xml:space="preserve">     </w:t>
            </w:r>
            <w:proofErr w:type="spellStart"/>
            <w:r w:rsidR="00AC38B0" w:rsidRPr="005471CD">
              <w:rPr>
                <w:rFonts w:ascii="Monotype Corsiva" w:hAnsi="Monotype Corsiva"/>
                <w:i/>
                <w:sz w:val="28"/>
                <w:szCs w:val="28"/>
              </w:rPr>
              <w:t>A</w:t>
            </w:r>
            <w:r w:rsidR="00AC38B0" w:rsidRPr="005471CD">
              <w:rPr>
                <w:rFonts w:ascii="Script MT Bold" w:hAnsi="Script MT Bold"/>
                <w:b/>
                <w:bCs/>
                <w:sz w:val="28"/>
                <w:szCs w:val="28"/>
              </w:rPr>
              <w:t>.scolaire</w:t>
            </w:r>
            <w:proofErr w:type="spellEnd"/>
            <w:r w:rsidR="00AC38B0" w:rsidRPr="005471CD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 : </w:t>
            </w:r>
            <w:r>
              <w:rPr>
                <w:rFonts w:ascii="Segoe UI" w:hAnsi="Segoe UI"/>
                <w:b/>
                <w:bCs/>
                <w:sz w:val="20"/>
                <w:szCs w:val="20"/>
              </w:rPr>
              <w:t>2011</w:t>
            </w:r>
            <w:r w:rsidR="00AC38B0" w:rsidRPr="005471CD">
              <w:rPr>
                <w:rFonts w:ascii="Segoe UI" w:hAnsi="Segoe UI"/>
                <w:b/>
                <w:bCs/>
                <w:sz w:val="20"/>
                <w:szCs w:val="20"/>
              </w:rPr>
              <w:t>/201</w:t>
            </w:r>
            <w:r>
              <w:rPr>
                <w:rFonts w:ascii="Segoe UI" w:hAnsi="Segoe UI"/>
                <w:b/>
                <w:bCs/>
                <w:sz w:val="20"/>
                <w:szCs w:val="20"/>
              </w:rPr>
              <w:t>2</w:t>
            </w:r>
          </w:p>
        </w:tc>
      </w:tr>
    </w:tbl>
    <w:p w:rsidR="00B47CD8" w:rsidRDefault="00B47CD8" w:rsidP="00B47CD8">
      <w:pPr>
        <w:spacing w:after="0"/>
        <w:rPr>
          <w:rFonts w:ascii="Script MT Bold" w:hAnsi="Script MT Bold" w:cstheme="minorHAnsi"/>
          <w:b/>
          <w:bCs/>
          <w:sz w:val="24"/>
          <w:szCs w:val="24"/>
          <w:u w:val="single"/>
        </w:rPr>
      </w:pPr>
    </w:p>
    <w:p w:rsidR="00AC38B0" w:rsidRPr="009C374D" w:rsidRDefault="00AC38B0" w:rsidP="00B47CD8">
      <w:pPr>
        <w:spacing w:after="0"/>
        <w:rPr>
          <w:rFonts w:ascii="Script MT Bold" w:hAnsi="Script MT Bold" w:cstheme="minorHAnsi"/>
          <w:b/>
          <w:bCs/>
          <w:sz w:val="24"/>
          <w:szCs w:val="24"/>
          <w:u w:val="single"/>
        </w:rPr>
      </w:pPr>
      <w:r w:rsidRPr="009C374D">
        <w:rPr>
          <w:rFonts w:ascii="Script MT Bold" w:hAnsi="Script MT Bold" w:cstheme="minorHAnsi"/>
          <w:b/>
          <w:bCs/>
          <w:sz w:val="24"/>
          <w:szCs w:val="24"/>
          <w:u w:val="single"/>
        </w:rPr>
        <w:t>Exercice 1</w:t>
      </w:r>
    </w:p>
    <w:p w:rsidR="00AC38B0" w:rsidRPr="009C374D" w:rsidRDefault="00AC38B0" w:rsidP="00B47CD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C374D">
        <w:rPr>
          <w:sz w:val="20"/>
          <w:szCs w:val="20"/>
        </w:rPr>
        <w:t xml:space="preserve">Dans le plan orienté dans le sens direct </w:t>
      </w:r>
      <w:r w:rsidRPr="009C374D">
        <w:rPr>
          <w:rFonts w:asciiTheme="minorHAnsi" w:hAnsiTheme="minorHAnsi" w:cstheme="minorHAnsi"/>
          <w:sz w:val="20"/>
          <w:szCs w:val="20"/>
        </w:rPr>
        <w:t xml:space="preserve">soit A, B et D trois points  tel </w:t>
      </w:r>
      <w:proofErr w:type="gramStart"/>
      <w:r w:rsidRPr="009C374D">
        <w:rPr>
          <w:rFonts w:asciiTheme="minorHAnsi" w:hAnsiTheme="minorHAnsi" w:cstheme="minorHAnsi"/>
          <w:sz w:val="20"/>
          <w:szCs w:val="20"/>
        </w:rPr>
        <w:t>que  AD</w:t>
      </w:r>
      <w:proofErr w:type="gramEnd"/>
      <w:r w:rsidRPr="009C374D">
        <w:rPr>
          <w:rFonts w:asciiTheme="minorHAnsi" w:hAnsiTheme="minorHAnsi" w:cstheme="minorHAnsi"/>
          <w:sz w:val="20"/>
          <w:szCs w:val="20"/>
        </w:rPr>
        <w:t xml:space="preserve"> = 5 et AB = 6.  </w:t>
      </w:r>
    </w:p>
    <w:p w:rsidR="00AC38B0" w:rsidRPr="009C374D" w:rsidRDefault="00AC38B0" w:rsidP="00AC38B0">
      <w:pPr>
        <w:rPr>
          <w:rFonts w:ascii="Script MT Bold" w:hAnsi="Script MT Bold" w:cstheme="minorHAnsi"/>
          <w:b/>
          <w:bCs/>
          <w:sz w:val="20"/>
          <w:szCs w:val="20"/>
        </w:rPr>
      </w:pPr>
      <w:r w:rsidRPr="009C374D">
        <w:rPr>
          <w:rFonts w:asciiTheme="minorHAnsi" w:hAnsiTheme="minorHAnsi" w:cstheme="minorHAnsi"/>
          <w:sz w:val="20"/>
          <w:szCs w:val="20"/>
        </w:rPr>
        <w:t xml:space="preserve"> On suppose que </w:t>
      </w:r>
      <m:oMath>
        <m:d>
          <m:dPr>
            <m:ctrlPr>
              <w:rPr>
                <w:rFonts w:ascii="Cambria Math" w:hAnsiTheme="minorHAnsi" w:cstheme="minorHAnsi"/>
                <w:sz w:val="20"/>
                <w:szCs w:val="20"/>
              </w:rPr>
            </m:ctrlPr>
          </m:dPr>
          <m:e>
            <m:acc>
              <m:accPr>
                <m:ctrlPr>
                  <w:rPr>
                    <w:rFonts w:ascii="Cambria Math" w:hAnsiTheme="minorHAnsi" w:cstheme="minorHAnsi"/>
                    <w:sz w:val="20"/>
                    <w:szCs w:val="20"/>
                  </w:rPr>
                </m:ctrlPr>
              </m:accPr>
              <m:e>
                <m:acc>
                  <m:accPr>
                    <m:chr m:val="⃗"/>
                    <m:ctrlPr>
                      <w:rPr>
                        <w:rFonts w:ascii="Cambria Math" w:hAnsiTheme="minorHAnsi" w:cstheme="minorHAnsi"/>
                        <w:sz w:val="20"/>
                        <w:szCs w:val="20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Theme="minorHAnsi" w:cstheme="minorHAnsi"/>
                        <w:sz w:val="20"/>
                        <w:szCs w:val="20"/>
                      </w:rPr>
                      <m:t>AD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Theme="minorHAnsi" w:cstheme="minorHAnsi"/>
                    <w:sz w:val="20"/>
                    <w:szCs w:val="20"/>
                  </w:rPr>
                  <m:t xml:space="preserve"> ,   </m:t>
                </m:r>
                <m:acc>
                  <m:accPr>
                    <m:chr m:val="⃗"/>
                    <m:ctrlPr>
                      <w:rPr>
                        <w:rFonts w:ascii="Cambria Math" w:hAnsiTheme="minorHAnsi" w:cstheme="minorHAnsi"/>
                        <w:sz w:val="20"/>
                        <w:szCs w:val="20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Theme="minorHAnsi" w:cstheme="minorHAnsi"/>
                        <w:sz w:val="20"/>
                        <w:szCs w:val="20"/>
                      </w:rPr>
                      <m:t>AB</m:t>
                    </m:r>
                  </m:e>
                </m:acc>
              </m:e>
            </m:acc>
          </m:e>
        </m:d>
        <m:r>
          <m:rPr>
            <m:sty m:val="p"/>
          </m:rPr>
          <w:rPr>
            <w:rFonts w:ascii="Cambria Math" w:hAnsiTheme="minorHAnsi" w:cstheme="minorHAnsi"/>
            <w:sz w:val="20"/>
            <w:szCs w:val="20"/>
          </w:rPr>
          <m:t>≡</m:t>
        </m:r>
        <m:f>
          <m:fPr>
            <m:ctrlPr>
              <w:rPr>
                <w:rFonts w:ascii="Cambria Math" w:hAnsiTheme="minorHAnsi" w:cstheme="minorHAnsi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theme="minorHAnsi"/>
                <w:sz w:val="20"/>
                <w:szCs w:val="20"/>
              </w:rPr>
              <m:t>13</m:t>
            </m:r>
            <m:r>
              <m:rPr>
                <m:sty m:val="p"/>
              </m:rPr>
              <w:rPr>
                <w:rFonts w:ascii="Cambria Math" w:hAnsiTheme="minorHAnsi" w:cstheme="minorHAnsi"/>
                <w:sz w:val="20"/>
                <w:szCs w:val="20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Theme="minorHAnsi" w:cstheme="minorHAnsi"/>
                <w:sz w:val="20"/>
                <w:szCs w:val="20"/>
              </w:rPr>
              <m:t>3</m:t>
            </m:r>
          </m:den>
        </m:f>
        <m:d>
          <m:dPr>
            <m:begChr m:val="["/>
            <m:endChr m:val="]"/>
            <m:ctrlPr>
              <w:rPr>
                <w:rFonts w:ascii="Cambria Math" w:hAnsiTheme="minorHAnsi" w:cstheme="minorHAnsi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Theme="minorHAnsi" w:cstheme="minorHAnsi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Theme="minorHAnsi" w:cstheme="minorHAnsi"/>
                <w:sz w:val="20"/>
                <w:szCs w:val="20"/>
              </w:rPr>
              <m:t>π</m:t>
            </m:r>
          </m:e>
        </m:d>
      </m:oMath>
      <w:r w:rsidRPr="009C374D">
        <w:rPr>
          <w:rFonts w:asciiTheme="minorHAnsi" w:hAnsiTheme="minorHAnsi" w:cstheme="minorHAnsi"/>
          <w:sz w:val="20"/>
          <w:szCs w:val="20"/>
        </w:rPr>
        <w:t xml:space="preserve">                           </w:t>
      </w:r>
    </w:p>
    <w:p w:rsidR="00AC38B0" w:rsidRPr="009C374D" w:rsidRDefault="00AC38B0" w:rsidP="00B47CD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C374D">
        <w:rPr>
          <w:rFonts w:asciiTheme="minorHAnsi" w:hAnsiTheme="minorHAnsi" w:cstheme="minorHAnsi"/>
          <w:sz w:val="20"/>
          <w:szCs w:val="20"/>
        </w:rPr>
        <w:t xml:space="preserve">      1-   a-  Déterminer la mesure principale </w:t>
      </w:r>
      <w:proofErr w:type="gramStart"/>
      <w:r w:rsidRPr="009C374D">
        <w:rPr>
          <w:rFonts w:asciiTheme="minorHAnsi" w:hAnsiTheme="minorHAnsi" w:cstheme="minorHAnsi"/>
          <w:sz w:val="20"/>
          <w:szCs w:val="20"/>
        </w:rPr>
        <w:t xml:space="preserve">de </w:t>
      </w:r>
      <m:oMath>
        <w:proofErr w:type="gramEnd"/>
        <m:d>
          <m:dPr>
            <m:ctrlPr>
              <w:rPr>
                <w:rFonts w:ascii="Cambria Math" w:hAnsiTheme="minorHAnsi" w:cstheme="minorHAnsi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Theme="minorHAnsi" w:cstheme="minorHAnsi"/>
                <w:sz w:val="20"/>
                <w:szCs w:val="20"/>
              </w:rPr>
              <m:t xml:space="preserve"> </m:t>
            </m:r>
            <m:acc>
              <m:accPr>
                <m:chr m:val="⃗"/>
                <m:ctrlPr>
                  <w:rPr>
                    <w:rFonts w:ascii="Cambria Math" w:hAnsiTheme="minorHAnsi" w:cstheme="minorHAnsi"/>
                    <w:sz w:val="20"/>
                    <w:szCs w:val="20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Theme="minorHAnsi" w:cstheme="minorHAnsi"/>
                    <w:sz w:val="20"/>
                    <w:szCs w:val="20"/>
                  </w:rPr>
                  <m:t>AD</m:t>
                </m:r>
              </m:e>
            </m:acc>
            <m:r>
              <m:rPr>
                <m:sty m:val="p"/>
              </m:rPr>
              <w:rPr>
                <w:rFonts w:ascii="Cambria Math" w:hAnsiTheme="minorHAnsi" w:cstheme="minorHAnsi"/>
                <w:sz w:val="20"/>
                <w:szCs w:val="20"/>
              </w:rPr>
              <m:t xml:space="preserve"> , </m:t>
            </m:r>
            <m:acc>
              <m:accPr>
                <m:chr m:val="⃗"/>
                <m:ctrlPr>
                  <w:rPr>
                    <w:rFonts w:ascii="Cambria Math" w:hAnsiTheme="minorHAnsi" w:cstheme="minorHAnsi"/>
                    <w:sz w:val="20"/>
                    <w:szCs w:val="20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Theme="minorHAnsi" w:cstheme="minorHAnsi"/>
                    <w:sz w:val="20"/>
                    <w:szCs w:val="20"/>
                  </w:rPr>
                  <m:t>AB</m:t>
                </m:r>
              </m:e>
            </m:acc>
            <m:r>
              <m:rPr>
                <m:sty m:val="p"/>
              </m:rPr>
              <w:rPr>
                <w:rFonts w:ascii="Cambria Math" w:hAnsiTheme="minorHAnsi" w:cstheme="minorHAnsi"/>
                <w:sz w:val="20"/>
                <w:szCs w:val="20"/>
              </w:rPr>
              <m:t xml:space="preserve"> </m:t>
            </m:r>
          </m:e>
        </m:d>
      </m:oMath>
      <w:r w:rsidRPr="009C374D">
        <w:rPr>
          <w:rFonts w:asciiTheme="minorHAnsi" w:hAnsiTheme="minorHAnsi" w:cstheme="minorHAnsi"/>
          <w:sz w:val="20"/>
          <w:szCs w:val="20"/>
        </w:rPr>
        <w:t>.</w:t>
      </w:r>
    </w:p>
    <w:p w:rsidR="00AC38B0" w:rsidRPr="009C374D" w:rsidRDefault="00AC38B0" w:rsidP="00B47CD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C374D">
        <w:rPr>
          <w:rFonts w:asciiTheme="minorHAnsi" w:hAnsiTheme="minorHAnsi" w:cstheme="minorHAnsi"/>
          <w:sz w:val="20"/>
          <w:szCs w:val="20"/>
        </w:rPr>
        <w:t xml:space="preserve">             b-   Calculer </w:t>
      </w:r>
      <w:proofErr w:type="spellStart"/>
      <w:r w:rsidRPr="009C374D">
        <w:rPr>
          <w:rFonts w:asciiTheme="minorHAnsi" w:hAnsiTheme="minorHAnsi" w:cstheme="minorHAnsi"/>
          <w:sz w:val="20"/>
          <w:szCs w:val="20"/>
        </w:rPr>
        <w:t>dét</w:t>
      </w:r>
      <m:oMath>
        <w:proofErr w:type="spellEnd"/>
        <m:d>
          <m:dPr>
            <m:ctrlPr>
              <w:rPr>
                <w:rFonts w:ascii="Cambria Math" w:hAnsiTheme="minorHAnsi" w:cstheme="minorHAnsi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Theme="minorHAnsi" w:cstheme="minorHAnsi"/>
                <w:sz w:val="20"/>
                <w:szCs w:val="20"/>
              </w:rPr>
              <m:t xml:space="preserve"> </m:t>
            </m:r>
            <m:acc>
              <m:accPr>
                <m:chr m:val="⃗"/>
                <m:ctrlPr>
                  <w:rPr>
                    <w:rFonts w:ascii="Cambria Math" w:hAnsiTheme="minorHAnsi" w:cstheme="minorHAnsi"/>
                    <w:sz w:val="20"/>
                    <w:szCs w:val="20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Theme="minorHAnsi" w:cstheme="minorHAnsi"/>
                    <w:sz w:val="20"/>
                    <w:szCs w:val="20"/>
                  </w:rPr>
                  <m:t>AD</m:t>
                </m:r>
              </m:e>
            </m:acc>
            <m:r>
              <m:rPr>
                <m:sty m:val="p"/>
              </m:rPr>
              <w:rPr>
                <w:rFonts w:ascii="Cambria Math" w:hAnsiTheme="minorHAnsi" w:cstheme="minorHAnsi"/>
                <w:sz w:val="20"/>
                <w:szCs w:val="20"/>
              </w:rPr>
              <m:t xml:space="preserve"> , </m:t>
            </m:r>
            <m:acc>
              <m:accPr>
                <m:chr m:val="⃗"/>
                <m:ctrlPr>
                  <w:rPr>
                    <w:rFonts w:ascii="Cambria Math" w:hAnsiTheme="minorHAnsi" w:cstheme="minorHAnsi"/>
                    <w:sz w:val="20"/>
                    <w:szCs w:val="20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Theme="minorHAnsi" w:cstheme="minorHAnsi"/>
                    <w:sz w:val="20"/>
                    <w:szCs w:val="20"/>
                  </w:rPr>
                  <m:t>AB</m:t>
                </m:r>
              </m:e>
            </m:acc>
            <m:r>
              <m:rPr>
                <m:sty m:val="p"/>
              </m:rPr>
              <w:rPr>
                <w:rFonts w:ascii="Cambria Math" w:hAnsiTheme="minorHAnsi" w:cstheme="minorHAnsi"/>
                <w:sz w:val="20"/>
                <w:szCs w:val="20"/>
              </w:rPr>
              <m:t xml:space="preserve"> </m:t>
            </m:r>
          </m:e>
        </m:d>
      </m:oMath>
      <w:r w:rsidRPr="009C374D">
        <w:rPr>
          <w:rFonts w:asciiTheme="minorHAnsi" w:hAnsiTheme="minorHAnsi" w:cstheme="minorHAnsi"/>
          <w:sz w:val="20"/>
          <w:szCs w:val="20"/>
        </w:rPr>
        <w:t>.</w:t>
      </w:r>
    </w:p>
    <w:p w:rsidR="00AC38B0" w:rsidRDefault="00AC38B0" w:rsidP="00AC38B0">
      <w:pPr>
        <w:rPr>
          <w:rFonts w:asciiTheme="minorHAnsi" w:hAnsiTheme="minorHAnsi" w:cstheme="minorHAnsi"/>
          <w:sz w:val="20"/>
          <w:szCs w:val="20"/>
        </w:rPr>
      </w:pPr>
      <w:r w:rsidRPr="009C374D">
        <w:rPr>
          <w:rFonts w:asciiTheme="minorHAnsi" w:hAnsiTheme="minorHAnsi" w:cstheme="minorHAnsi"/>
          <w:sz w:val="20"/>
          <w:szCs w:val="20"/>
        </w:rPr>
        <w:t xml:space="preserve">      2- Construire l’ensemble des points M du plan vérifiant </w:t>
      </w:r>
      <m:oMath>
        <m:d>
          <m:dPr>
            <m:ctrlPr>
              <w:rPr>
                <w:rFonts w:ascii="Cambria Math" w:hAnsiTheme="minorHAnsi" w:cstheme="minorHAnsi"/>
                <w:sz w:val="20"/>
                <w:szCs w:val="20"/>
              </w:rPr>
            </m:ctrlPr>
          </m:dPr>
          <m:e>
            <m:acc>
              <m:accPr>
                <m:ctrlPr>
                  <w:rPr>
                    <w:rFonts w:ascii="Cambria Math" w:hAnsiTheme="minorHAnsi" w:cstheme="minorHAnsi"/>
                    <w:sz w:val="20"/>
                    <w:szCs w:val="20"/>
                  </w:rPr>
                </m:ctrlPr>
              </m:accPr>
              <m:e>
                <m:acc>
                  <m:accPr>
                    <m:chr m:val="⃗"/>
                    <m:ctrlPr>
                      <w:rPr>
                        <w:rFonts w:ascii="Cambria Math" w:hAnsiTheme="minorHAnsi" w:cstheme="minorHAnsi"/>
                        <w:sz w:val="20"/>
                        <w:szCs w:val="20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Theme="minorHAnsi" w:cstheme="minorHAnsi"/>
                        <w:sz w:val="20"/>
                        <w:szCs w:val="20"/>
                      </w:rPr>
                      <m:t>MA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Theme="minorHAnsi" w:cstheme="minorHAnsi"/>
                    <w:sz w:val="20"/>
                    <w:szCs w:val="20"/>
                  </w:rPr>
                  <m:t xml:space="preserve"> ,   </m:t>
                </m:r>
                <m:acc>
                  <m:accPr>
                    <m:chr m:val="⃗"/>
                    <m:ctrlPr>
                      <w:rPr>
                        <w:rFonts w:ascii="Cambria Math" w:hAnsiTheme="minorHAnsi" w:cstheme="minorHAnsi"/>
                        <w:sz w:val="20"/>
                        <w:szCs w:val="20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Theme="minorHAnsi" w:cstheme="minorHAnsi"/>
                        <w:sz w:val="20"/>
                        <w:szCs w:val="20"/>
                      </w:rPr>
                      <m:t>MB</m:t>
                    </m:r>
                  </m:e>
                </m:acc>
              </m:e>
            </m:acc>
          </m:e>
        </m:d>
        <m:r>
          <m:rPr>
            <m:sty m:val="p"/>
          </m:rPr>
          <w:rPr>
            <w:rFonts w:ascii="Cambria Math" w:hAnsiTheme="minorHAnsi" w:cstheme="minorHAnsi"/>
            <w:sz w:val="20"/>
            <w:szCs w:val="20"/>
          </w:rPr>
          <m:t>≡</m:t>
        </m:r>
        <m:f>
          <m:fPr>
            <m:ctrlPr>
              <w:rPr>
                <w:rFonts w:ascii="Cambria Math" w:hAnsiTheme="minorHAnsi" w:cstheme="minorHAnsi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theme="minorHAnsi"/>
                <w:sz w:val="20"/>
                <w:szCs w:val="20"/>
              </w:rPr>
              <m:t>13</m:t>
            </m:r>
            <m:r>
              <m:rPr>
                <m:sty m:val="p"/>
              </m:rPr>
              <w:rPr>
                <w:rFonts w:ascii="Cambria Math" w:hAnsiTheme="minorHAnsi" w:cstheme="minorHAnsi"/>
                <w:sz w:val="20"/>
                <w:szCs w:val="20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Theme="minorHAnsi" w:cstheme="minorHAnsi"/>
                <w:sz w:val="20"/>
                <w:szCs w:val="20"/>
              </w:rPr>
              <m:t>3</m:t>
            </m:r>
          </m:den>
        </m:f>
        <m:d>
          <m:dPr>
            <m:begChr m:val="["/>
            <m:endChr m:val="]"/>
            <m:ctrlPr>
              <w:rPr>
                <w:rFonts w:ascii="Cambria Math" w:hAnsiTheme="minorHAnsi" w:cstheme="minorHAnsi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Theme="minorHAnsi" w:cstheme="minorHAnsi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Theme="minorHAnsi" w:cstheme="minorHAnsi"/>
                <w:sz w:val="20"/>
                <w:szCs w:val="20"/>
              </w:rPr>
              <m:t>π</m:t>
            </m:r>
          </m:e>
        </m:d>
      </m:oMath>
    </w:p>
    <w:p w:rsidR="00AC38B0" w:rsidRPr="00AC38B0" w:rsidRDefault="00AC38B0" w:rsidP="00AC38B0">
      <w:pPr>
        <w:pStyle w:val="Titre"/>
        <w:jc w:val="left"/>
        <w:rPr>
          <w:b w:val="0"/>
          <w:bCs w:val="0"/>
          <w:sz w:val="24"/>
        </w:rPr>
      </w:pPr>
      <w:r w:rsidRPr="00AC38B0">
        <w:rPr>
          <w:rFonts w:ascii="Script MT Bold" w:hAnsi="Script MT Bold"/>
          <w:b w:val="0"/>
          <w:bCs w:val="0"/>
          <w:iCs/>
          <w:noProof/>
          <w:sz w:val="24"/>
          <w:u w:val="thick"/>
        </w:rPr>
        <w:t>Exerc</w:t>
      </w:r>
      <w:proofErr w:type="spellStart"/>
      <w:r>
        <w:rPr>
          <w:rFonts w:ascii="Script MT Bold" w:hAnsi="Script MT Bold"/>
          <w:b w:val="0"/>
          <w:bCs w:val="0"/>
          <w:iCs/>
          <w:sz w:val="24"/>
          <w:u w:val="thick"/>
        </w:rPr>
        <w:t>ice</w:t>
      </w:r>
      <w:proofErr w:type="spellEnd"/>
      <w:r>
        <w:rPr>
          <w:rFonts w:ascii="Script MT Bold" w:hAnsi="Script MT Bold"/>
          <w:b w:val="0"/>
          <w:bCs w:val="0"/>
          <w:iCs/>
          <w:sz w:val="24"/>
          <w:u w:val="thick"/>
        </w:rPr>
        <w:t xml:space="preserve"> 2</w:t>
      </w:r>
      <w:r w:rsidRPr="00AC38B0">
        <w:rPr>
          <w:rFonts w:ascii="Script MT Bold" w:hAnsi="Script MT Bold"/>
          <w:b w:val="0"/>
          <w:bCs w:val="0"/>
          <w:iCs/>
          <w:sz w:val="24"/>
          <w:u w:val="thick"/>
        </w:rPr>
        <w:t>: </w:t>
      </w:r>
    </w:p>
    <w:p w:rsidR="00AC38B0" w:rsidRDefault="00AC38B0" w:rsidP="00B47CD8">
      <w:pPr>
        <w:tabs>
          <w:tab w:val="left" w:pos="3420"/>
        </w:tabs>
        <w:spacing w:after="0"/>
        <w:rPr>
          <w:sz w:val="20"/>
          <w:szCs w:val="28"/>
        </w:rPr>
      </w:pPr>
      <w:r>
        <w:rPr>
          <w:sz w:val="20"/>
          <w:szCs w:val="28"/>
        </w:rPr>
        <w:t xml:space="preserve">Soit C un cercle de centre O et de diamètre [AA’] orienté dans le sens direct </w:t>
      </w:r>
    </w:p>
    <w:p w:rsidR="00AC38B0" w:rsidRDefault="00AC38B0" w:rsidP="00B47CD8">
      <w:pPr>
        <w:pStyle w:val="Paragraphedeliste"/>
        <w:numPr>
          <w:ilvl w:val="0"/>
          <w:numId w:val="1"/>
        </w:numPr>
        <w:tabs>
          <w:tab w:val="left" w:pos="709"/>
        </w:tabs>
        <w:spacing w:after="0" w:line="240" w:lineRule="auto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Placer sur C les points E et F tel que (</w:t>
      </w:r>
      <w:r>
        <w:rPr>
          <w:position w:val="-8"/>
        </w:rPr>
        <w:object w:dxaOrig="7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5.3pt;height:16.3pt" o:ole="">
            <v:imagedata r:id="rId5" o:title=""/>
          </v:shape>
          <o:OLEObject Type="Embed" ProgID="Equation.DSMT4" ShapeID="_x0000_i1029" DrawAspect="Content" ObjectID="_1383849650" r:id="rId6"/>
        </w:object>
      </w:r>
      <w:r>
        <w:rPr>
          <w:rFonts w:ascii="Times New Roman" w:hAnsi="Times New Roman"/>
          <w:sz w:val="20"/>
          <w:szCs w:val="28"/>
        </w:rPr>
        <w:t xml:space="preserve">) = </w:t>
      </w:r>
      <w:r>
        <w:rPr>
          <w:position w:val="-22"/>
        </w:rPr>
        <w:object w:dxaOrig="660" w:dyaOrig="560">
          <v:shape id="_x0000_i1030" type="#_x0000_t75" style="width:33.3pt;height:28.55pt" o:ole="">
            <v:imagedata r:id="rId7" o:title=""/>
          </v:shape>
          <o:OLEObject Type="Embed" ProgID="Equation.DSMT4" ShapeID="_x0000_i1030" DrawAspect="Content" ObjectID="_1383849651" r:id="rId8"/>
        </w:object>
      </w:r>
      <w:r>
        <w:rPr>
          <w:rFonts w:ascii="Times New Roman" w:hAnsi="Times New Roman"/>
          <w:sz w:val="20"/>
          <w:szCs w:val="28"/>
        </w:rPr>
        <w:t> ; (</w:t>
      </w:r>
      <w:r>
        <w:rPr>
          <w:position w:val="-8"/>
        </w:rPr>
        <w:object w:dxaOrig="680" w:dyaOrig="320">
          <v:shape id="_x0000_i1031" type="#_x0000_t75" style="width:33.95pt;height:16.3pt" o:ole="">
            <v:imagedata r:id="rId9" o:title=""/>
          </v:shape>
          <o:OLEObject Type="Embed" ProgID="Equation.DSMT4" ShapeID="_x0000_i1031" DrawAspect="Content" ObjectID="_1383849652" r:id="rId10"/>
        </w:object>
      </w:r>
      <w:r>
        <w:rPr>
          <w:rFonts w:ascii="Times New Roman" w:hAnsi="Times New Roman"/>
          <w:sz w:val="20"/>
          <w:szCs w:val="28"/>
        </w:rPr>
        <w:t xml:space="preserve">) = – </w:t>
      </w:r>
      <w:r>
        <w:rPr>
          <w:position w:val="-22"/>
        </w:rPr>
        <w:object w:dxaOrig="660" w:dyaOrig="560">
          <v:shape id="_x0000_i1032" type="#_x0000_t75" style="width:33.3pt;height:28.55pt" o:ole="">
            <v:imagedata r:id="rId11" o:title=""/>
          </v:shape>
          <o:OLEObject Type="Embed" ProgID="Equation.DSMT4" ShapeID="_x0000_i1032" DrawAspect="Content" ObjectID="_1383849653" r:id="rId12"/>
        </w:object>
      </w:r>
    </w:p>
    <w:p w:rsidR="00AC38B0" w:rsidRDefault="00AC38B0" w:rsidP="00B47CD8">
      <w:pPr>
        <w:pStyle w:val="Paragraphedeliste"/>
        <w:numPr>
          <w:ilvl w:val="0"/>
          <w:numId w:val="1"/>
        </w:numPr>
        <w:tabs>
          <w:tab w:val="left" w:pos="709"/>
        </w:tabs>
        <w:spacing w:after="0" w:line="240" w:lineRule="auto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Donner une mesure de l’angle (</w:t>
      </w:r>
      <w:r>
        <w:rPr>
          <w:position w:val="-8"/>
        </w:rPr>
        <w:object w:dxaOrig="639" w:dyaOrig="320">
          <v:shape id="_x0000_i1033" type="#_x0000_t75" style="width:31.9pt;height:16.3pt" o:ole="">
            <v:imagedata r:id="rId13" o:title=""/>
          </v:shape>
          <o:OLEObject Type="Embed" ProgID="Equation.DSMT4" ShapeID="_x0000_i1033" DrawAspect="Content" ObjectID="_1383849654" r:id="rId14"/>
        </w:object>
      </w:r>
      <w:r>
        <w:rPr>
          <w:rFonts w:ascii="Times New Roman" w:hAnsi="Times New Roman"/>
          <w:sz w:val="20"/>
          <w:szCs w:val="28"/>
        </w:rPr>
        <w:t>) puis monter que le triangle AEF est isocèle</w:t>
      </w:r>
    </w:p>
    <w:p w:rsidR="00AC38B0" w:rsidRPr="00AC38B0" w:rsidRDefault="00AC38B0" w:rsidP="00AC38B0">
      <w:pPr>
        <w:pStyle w:val="Paragraphedeliste"/>
        <w:numPr>
          <w:ilvl w:val="0"/>
          <w:numId w:val="1"/>
        </w:numPr>
        <w:tabs>
          <w:tab w:val="left" w:pos="709"/>
        </w:tabs>
        <w:spacing w:line="240" w:lineRule="auto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Donner les mesures principales de ( </w:t>
      </w:r>
      <w:r>
        <w:rPr>
          <w:position w:val="-10"/>
        </w:rPr>
        <w:object w:dxaOrig="1539" w:dyaOrig="340">
          <v:shape id="_x0000_i1034" type="#_x0000_t75" style="width:77.45pt;height:17pt" o:ole="">
            <v:imagedata r:id="rId15" o:title=""/>
          </v:shape>
          <o:OLEObject Type="Embed" ProgID="Equation.DSMT4" ShapeID="_x0000_i1034" DrawAspect="Content" ObjectID="_1383849655" r:id="rId16"/>
        </w:object>
      </w:r>
    </w:p>
    <w:p w:rsidR="00AC38B0" w:rsidRPr="009C374D" w:rsidRDefault="00AC38B0" w:rsidP="00B47CD8">
      <w:pPr>
        <w:spacing w:after="0"/>
        <w:rPr>
          <w:rFonts w:ascii="Script MT Bold" w:hAnsi="Script MT Bold" w:cstheme="minorHAnsi"/>
          <w:b/>
          <w:bCs/>
          <w:sz w:val="24"/>
          <w:szCs w:val="24"/>
          <w:u w:val="single"/>
        </w:rPr>
      </w:pPr>
      <w:r>
        <w:rPr>
          <w:rFonts w:ascii="Script MT Bold" w:hAnsi="Script MT Bold" w:cstheme="minorHAnsi"/>
          <w:b/>
          <w:bCs/>
          <w:sz w:val="24"/>
          <w:szCs w:val="24"/>
          <w:u w:val="single"/>
        </w:rPr>
        <w:t>Exercice 3</w:t>
      </w:r>
      <w:r w:rsidRPr="009C374D">
        <w:rPr>
          <w:rFonts w:ascii="Script MT Bold" w:hAnsi="Script MT Bold" w:cstheme="minorHAnsi"/>
          <w:b/>
          <w:bCs/>
          <w:sz w:val="24"/>
          <w:szCs w:val="24"/>
          <w:u w:val="single"/>
        </w:rPr>
        <w:t>:</w:t>
      </w:r>
      <w:r w:rsidRPr="009C374D">
        <w:rPr>
          <w:rFonts w:ascii="Script MT Bold" w:hAnsi="Script MT Bold" w:cstheme="minorHAnsi"/>
          <w:sz w:val="24"/>
          <w:szCs w:val="24"/>
          <w:u w:val="single"/>
        </w:rPr>
        <w:t xml:space="preserve">  </w:t>
      </w:r>
    </w:p>
    <w:p w:rsidR="00AC38B0" w:rsidRPr="009C374D" w:rsidRDefault="00AC38B0" w:rsidP="00B47CD8">
      <w:pPr>
        <w:spacing w:after="120"/>
        <w:rPr>
          <w:sz w:val="20"/>
          <w:szCs w:val="20"/>
        </w:rPr>
      </w:pPr>
      <w:r w:rsidRPr="009C374D">
        <w:rPr>
          <w:sz w:val="20"/>
          <w:szCs w:val="20"/>
        </w:rPr>
        <w:t xml:space="preserve">Dans le plan orienté, on considère un triangle ABC isocèle en A de sens direct et </w:t>
      </w:r>
      <w:r w:rsidRPr="009C374D">
        <w:rPr>
          <w:position w:val="-4"/>
          <w:sz w:val="20"/>
          <w:szCs w:val="20"/>
        </w:rPr>
        <w:object w:dxaOrig="220" w:dyaOrig="240">
          <v:shape id="_x0000_i1025" type="#_x0000_t75" style="width:11.55pt;height:12.25pt" o:ole="">
            <v:imagedata r:id="rId17" o:title=""/>
          </v:shape>
          <o:OLEObject Type="Embed" ProgID="Equation.3" ShapeID="_x0000_i1025" DrawAspect="Content" ObjectID="_1383849656" r:id="rId18"/>
        </w:object>
      </w:r>
      <w:r w:rsidRPr="009C374D">
        <w:rPr>
          <w:sz w:val="20"/>
          <w:szCs w:val="20"/>
        </w:rPr>
        <w:t xml:space="preserve"> son cercle circonscrit.</w:t>
      </w:r>
    </w:p>
    <w:p w:rsidR="00AC38B0" w:rsidRPr="009C374D" w:rsidRDefault="00AC38B0" w:rsidP="00AC38B0">
      <w:pPr>
        <w:rPr>
          <w:sz w:val="20"/>
          <w:szCs w:val="20"/>
        </w:rPr>
      </w:pPr>
      <w:r w:rsidRPr="009C374D">
        <w:rPr>
          <w:sz w:val="20"/>
          <w:szCs w:val="20"/>
        </w:rPr>
        <w:t xml:space="preserve">Soit M un  point de l’arc  </w:t>
      </w:r>
      <w:r w:rsidRPr="009C374D">
        <w:rPr>
          <w:position w:val="-6"/>
          <w:sz w:val="20"/>
          <w:szCs w:val="20"/>
          <w:lang w:bidi="ar-TN"/>
        </w:rPr>
        <w:object w:dxaOrig="400" w:dyaOrig="440">
          <v:shape id="_x0000_i1026" type="#_x0000_t75" style="width:22.4pt;height:17pt" o:ole="">
            <v:imagedata r:id="rId19" o:title=""/>
          </v:shape>
          <o:OLEObject Type="Embed" ProgID="Equation.3" ShapeID="_x0000_i1026" DrawAspect="Content" ObjectID="_1383849657" r:id="rId20"/>
        </w:object>
      </w:r>
      <w:r w:rsidRPr="009C374D">
        <w:rPr>
          <w:sz w:val="20"/>
          <w:szCs w:val="20"/>
        </w:rPr>
        <w:t>distinct de A, B et  C </w:t>
      </w:r>
    </w:p>
    <w:p w:rsidR="00AC38B0" w:rsidRPr="009C374D" w:rsidRDefault="00B47CD8" w:rsidP="00AC38B0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AC38B0" w:rsidRPr="009C374D">
        <w:rPr>
          <w:sz w:val="20"/>
          <w:szCs w:val="20"/>
        </w:rPr>
        <w:t>On note H et K les projetés orthogonaux de M respectivement sur (BC) et (AC)</w:t>
      </w:r>
    </w:p>
    <w:p w:rsidR="00AC38B0" w:rsidRPr="009C374D" w:rsidRDefault="00B47CD8" w:rsidP="00B47CD8">
      <w:pPr>
        <w:spacing w:after="0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  </w:t>
      </w:r>
      <w:r w:rsidR="00AC38B0" w:rsidRPr="009C374D">
        <w:rPr>
          <w:bCs/>
          <w:sz w:val="20"/>
          <w:szCs w:val="20"/>
        </w:rPr>
        <w:t>1</w:t>
      </w:r>
      <w:r>
        <w:rPr>
          <w:sz w:val="20"/>
          <w:szCs w:val="20"/>
        </w:rPr>
        <w:t>) J</w:t>
      </w:r>
      <w:r w:rsidR="00AC38B0" w:rsidRPr="009C374D">
        <w:rPr>
          <w:sz w:val="20"/>
          <w:szCs w:val="20"/>
        </w:rPr>
        <w:t>ustifier que H et K appartiennent au cercle ζ de diamètre [CM</w:t>
      </w:r>
      <w:r w:rsidR="00AC38B0" w:rsidRPr="009C374D">
        <w:rPr>
          <w:b/>
          <w:bCs/>
          <w:sz w:val="20"/>
          <w:szCs w:val="20"/>
        </w:rPr>
        <w:t>]</w:t>
      </w:r>
      <w:r w:rsidR="00AC38B0" w:rsidRPr="009C374D">
        <w:rPr>
          <w:b/>
          <w:bCs/>
          <w:sz w:val="20"/>
          <w:szCs w:val="20"/>
          <w:lang w:bidi="ar-TN"/>
        </w:rPr>
        <w:t xml:space="preserve"> </w:t>
      </w:r>
    </w:p>
    <w:p w:rsidR="00AC38B0" w:rsidRDefault="00B47CD8" w:rsidP="00B47CD8">
      <w:pPr>
        <w:spacing w:after="0"/>
        <w:rPr>
          <w:sz w:val="20"/>
          <w:szCs w:val="20"/>
          <w:lang w:bidi="ar-TN"/>
        </w:rPr>
      </w:pPr>
      <w:r>
        <w:rPr>
          <w:sz w:val="20"/>
          <w:szCs w:val="20"/>
        </w:rPr>
        <w:t xml:space="preserve">   2) M</w:t>
      </w:r>
      <w:r w:rsidR="00AC38B0" w:rsidRPr="009C374D">
        <w:rPr>
          <w:sz w:val="20"/>
          <w:szCs w:val="20"/>
        </w:rPr>
        <w:t xml:space="preserve">ontrer que </w:t>
      </w:r>
      <w:r w:rsidR="00AC38B0" w:rsidRPr="009C374D">
        <w:rPr>
          <w:position w:val="-10"/>
          <w:sz w:val="20"/>
          <w:szCs w:val="20"/>
          <w:lang w:bidi="ar-TN"/>
        </w:rPr>
        <w:object w:dxaOrig="2760" w:dyaOrig="540">
          <v:shape id="_x0000_i1027" type="#_x0000_t75" style="width:137.9pt;height:24.45pt" o:ole="">
            <v:imagedata r:id="rId21" o:title=""/>
          </v:shape>
          <o:OLEObject Type="Embed" ProgID="Equation.3" ShapeID="_x0000_i1027" DrawAspect="Content" ObjectID="_1383849658" r:id="rId22"/>
        </w:object>
      </w:r>
    </w:p>
    <w:p w:rsidR="00AC38B0" w:rsidRPr="009C374D" w:rsidRDefault="00B47CD8" w:rsidP="00AC38B0">
      <w:pPr>
        <w:rPr>
          <w:sz w:val="20"/>
          <w:szCs w:val="20"/>
          <w:lang w:bidi="ar-TN"/>
        </w:rPr>
      </w:pPr>
      <w:r>
        <w:rPr>
          <w:sz w:val="20"/>
          <w:szCs w:val="20"/>
          <w:lang w:bidi="ar-TN"/>
        </w:rPr>
        <w:t xml:space="preserve">  3) E</w:t>
      </w:r>
      <w:r w:rsidR="00AC38B0" w:rsidRPr="009C374D">
        <w:rPr>
          <w:sz w:val="20"/>
          <w:szCs w:val="20"/>
          <w:lang w:bidi="ar-TN"/>
        </w:rPr>
        <w:t xml:space="preserve">n déduire que </w:t>
      </w:r>
      <w:r w:rsidR="00AC38B0" w:rsidRPr="009C374D">
        <w:rPr>
          <w:position w:val="-10"/>
          <w:sz w:val="20"/>
          <w:szCs w:val="20"/>
          <w:lang w:bidi="ar-TN"/>
        </w:rPr>
        <w:object w:dxaOrig="2799" w:dyaOrig="540">
          <v:shape id="_x0000_i1028" type="#_x0000_t75" style="width:139.9pt;height:24.45pt" o:ole="">
            <v:imagedata r:id="rId23" o:title=""/>
          </v:shape>
          <o:OLEObject Type="Embed" ProgID="Equation.3" ShapeID="_x0000_i1028" DrawAspect="Content" ObjectID="_1383849659" r:id="rId24"/>
        </w:object>
      </w:r>
    </w:p>
    <w:p w:rsidR="00AC38B0" w:rsidRPr="000558CB" w:rsidRDefault="00AC38B0" w:rsidP="00AC38B0">
      <w:pPr>
        <w:pStyle w:val="Titre"/>
        <w:jc w:val="left"/>
        <w:rPr>
          <w:b w:val="0"/>
          <w:bCs w:val="0"/>
          <w:sz w:val="24"/>
        </w:rPr>
      </w:pPr>
      <w:r w:rsidRPr="000558CB">
        <w:rPr>
          <w:rFonts w:ascii="Script MT Bold" w:hAnsi="Script MT Bold"/>
          <w:b w:val="0"/>
          <w:bCs w:val="0"/>
          <w:iCs/>
          <w:noProof/>
          <w:sz w:val="24"/>
          <w:szCs w:val="20"/>
          <w:u w:val="thick"/>
        </w:rPr>
        <w:t>Exerc</w:t>
      </w:r>
      <w:proofErr w:type="spellStart"/>
      <w:r w:rsidRPr="000558CB">
        <w:rPr>
          <w:rFonts w:ascii="Script MT Bold" w:hAnsi="Script MT Bold"/>
          <w:b w:val="0"/>
          <w:bCs w:val="0"/>
          <w:iCs/>
          <w:sz w:val="24"/>
          <w:szCs w:val="20"/>
          <w:u w:val="thick"/>
        </w:rPr>
        <w:t>ice</w:t>
      </w:r>
      <w:proofErr w:type="spellEnd"/>
      <w:r>
        <w:rPr>
          <w:rFonts w:ascii="Script MT Bold" w:hAnsi="Script MT Bold"/>
          <w:b w:val="0"/>
          <w:bCs w:val="0"/>
          <w:iCs/>
          <w:sz w:val="24"/>
          <w:szCs w:val="20"/>
          <w:u w:val="thick"/>
        </w:rPr>
        <w:t xml:space="preserve"> 4</w:t>
      </w:r>
      <w:r w:rsidRPr="000558CB">
        <w:rPr>
          <w:rFonts w:ascii="Script MT Bold" w:hAnsi="Script MT Bold"/>
          <w:b w:val="0"/>
          <w:bCs w:val="0"/>
          <w:iCs/>
          <w:sz w:val="24"/>
          <w:szCs w:val="20"/>
          <w:u w:val="thick"/>
        </w:rPr>
        <w:t> : </w:t>
      </w:r>
    </w:p>
    <w:p w:rsidR="00AC38B0" w:rsidRPr="00934D23" w:rsidRDefault="00AC38B0" w:rsidP="00B47CD8">
      <w:pPr>
        <w:spacing w:after="0"/>
        <w:jc w:val="both"/>
        <w:rPr>
          <w:rFonts w:eastAsia="Batang"/>
          <w:sz w:val="20"/>
          <w:szCs w:val="44"/>
          <w:u w:val="single"/>
        </w:rPr>
      </w:pPr>
      <w:r w:rsidRPr="00934D23">
        <w:rPr>
          <w:rFonts w:eastAsia="Batang"/>
          <w:sz w:val="20"/>
          <w:szCs w:val="44"/>
        </w:rPr>
        <w:t>Soit</w:t>
      </w:r>
      <w:r w:rsidRPr="00934D23">
        <w:rPr>
          <w:sz w:val="20"/>
          <w:szCs w:val="28"/>
        </w:rPr>
        <w:t xml:space="preserve"> </w:t>
      </w:r>
      <w:r w:rsidRPr="00934D23">
        <w:rPr>
          <w:sz w:val="20"/>
          <w:szCs w:val="28"/>
        </w:rPr>
        <w:sym w:font="Symbol" w:char="F07A"/>
      </w:r>
      <w:r w:rsidRPr="00934D23">
        <w:rPr>
          <w:sz w:val="20"/>
          <w:szCs w:val="28"/>
        </w:rPr>
        <w:t xml:space="preserve"> un cercle de centre o et de diamètre [AB] et soit C </w:t>
      </w:r>
      <w:r w:rsidRPr="00934D23">
        <w:rPr>
          <w:sz w:val="20"/>
          <w:szCs w:val="28"/>
        </w:rPr>
        <w:sym w:font="Symbol" w:char="F0CE"/>
      </w:r>
      <w:r w:rsidRPr="00934D23">
        <w:rPr>
          <w:sz w:val="20"/>
          <w:szCs w:val="28"/>
        </w:rPr>
        <w:t xml:space="preserve"> </w:t>
      </w:r>
      <w:r w:rsidRPr="00934D23">
        <w:rPr>
          <w:sz w:val="20"/>
          <w:szCs w:val="28"/>
        </w:rPr>
        <w:sym w:font="Symbol" w:char="F07A"/>
      </w:r>
      <w:r w:rsidRPr="00934D23">
        <w:rPr>
          <w:sz w:val="20"/>
          <w:szCs w:val="28"/>
        </w:rPr>
        <w:t xml:space="preserve"> tel que </w:t>
      </w:r>
      <w:r w:rsidRPr="00934D23">
        <w:rPr>
          <w:position w:val="-20"/>
          <w:sz w:val="20"/>
        </w:rPr>
        <w:object w:dxaOrig="1880" w:dyaOrig="520">
          <v:shape id="_x0000_i1035" type="#_x0000_t75" style="width:87.6pt;height:23.75pt" o:ole="">
            <v:imagedata r:id="rId25" o:title=""/>
          </v:shape>
          <o:OLEObject Type="Embed" ProgID="Equation.3" ShapeID="_x0000_i1035" DrawAspect="Content" ObjectID="_1383849660" r:id="rId26"/>
        </w:object>
      </w:r>
    </w:p>
    <w:p w:rsidR="00AC38B0" w:rsidRPr="00934D23" w:rsidRDefault="00AC38B0" w:rsidP="00B47CD8">
      <w:pPr>
        <w:numPr>
          <w:ilvl w:val="0"/>
          <w:numId w:val="2"/>
        </w:numPr>
        <w:spacing w:after="0" w:line="240" w:lineRule="auto"/>
        <w:ind w:left="454" w:right="-397"/>
        <w:rPr>
          <w:rFonts w:eastAsia="Batang"/>
          <w:sz w:val="20"/>
          <w:szCs w:val="44"/>
          <w:u w:val="single"/>
        </w:rPr>
      </w:pPr>
      <w:r w:rsidRPr="00934D23">
        <w:rPr>
          <w:rFonts w:eastAsia="Batang"/>
          <w:sz w:val="20"/>
          <w:szCs w:val="28"/>
        </w:rPr>
        <w:t xml:space="preserve">Trouver les mesures principales des angles orientés </w:t>
      </w:r>
      <w:r w:rsidRPr="00934D23">
        <w:rPr>
          <w:position w:val="-8"/>
          <w:sz w:val="20"/>
          <w:szCs w:val="28"/>
        </w:rPr>
        <w:object w:dxaOrig="1620" w:dyaOrig="360">
          <v:shape id="_x0000_i1036" type="#_x0000_t75" style="width:81.5pt;height:18.35pt" o:ole="">
            <v:imagedata r:id="rId27" o:title=""/>
          </v:shape>
          <o:OLEObject Type="Embed" ProgID="Equation.3" ShapeID="_x0000_i1036" DrawAspect="Content" ObjectID="_1383849661" r:id="rId28"/>
        </w:object>
      </w:r>
      <w:r w:rsidRPr="00934D23">
        <w:rPr>
          <w:rFonts w:eastAsia="Batang"/>
          <w:sz w:val="20"/>
          <w:szCs w:val="28"/>
        </w:rPr>
        <w:t xml:space="preserve">  </w:t>
      </w:r>
    </w:p>
    <w:p w:rsidR="00AC38B0" w:rsidRPr="00934D23" w:rsidRDefault="00AC38B0" w:rsidP="00B47CD8">
      <w:pPr>
        <w:numPr>
          <w:ilvl w:val="0"/>
          <w:numId w:val="2"/>
        </w:numPr>
        <w:spacing w:after="0" w:line="240" w:lineRule="auto"/>
        <w:ind w:left="454" w:right="-360"/>
        <w:rPr>
          <w:rFonts w:eastAsia="Batang"/>
          <w:sz w:val="20"/>
          <w:szCs w:val="44"/>
          <w:u w:val="single"/>
        </w:rPr>
      </w:pPr>
      <w:r w:rsidRPr="00934D23">
        <w:rPr>
          <w:rFonts w:eastAsia="Batang"/>
          <w:sz w:val="20"/>
          <w:szCs w:val="28"/>
        </w:rPr>
        <w:t xml:space="preserve">Vérifier que </w:t>
      </w:r>
      <w:r w:rsidRPr="00934D23">
        <w:rPr>
          <w:position w:val="-26"/>
          <w:sz w:val="20"/>
          <w:szCs w:val="28"/>
        </w:rPr>
        <w:object w:dxaOrig="2560" w:dyaOrig="620">
          <v:shape id="_x0000_i1037" type="#_x0000_t75" style="width:127.7pt;height:31.25pt" o:ole="">
            <v:imagedata r:id="rId29" o:title=""/>
          </v:shape>
          <o:OLEObject Type="Embed" ProgID="Equation.3" ShapeID="_x0000_i1037" DrawAspect="Content" ObjectID="_1383849662" r:id="rId30"/>
        </w:object>
      </w:r>
    </w:p>
    <w:p w:rsidR="00AC38B0" w:rsidRPr="00934D23" w:rsidRDefault="00AC38B0" w:rsidP="00B47CD8">
      <w:pPr>
        <w:numPr>
          <w:ilvl w:val="0"/>
          <w:numId w:val="2"/>
        </w:numPr>
        <w:spacing w:after="0" w:line="240" w:lineRule="auto"/>
        <w:ind w:left="510" w:right="-360"/>
        <w:rPr>
          <w:rFonts w:eastAsia="Batang"/>
          <w:sz w:val="20"/>
          <w:szCs w:val="44"/>
          <w:u w:val="single"/>
        </w:rPr>
      </w:pPr>
      <w:r w:rsidRPr="00934D23">
        <w:rPr>
          <w:sz w:val="20"/>
          <w:szCs w:val="28"/>
        </w:rPr>
        <w:t xml:space="preserve">Montrer que les droites (AC) et (BC) sont perpendiculaires. </w:t>
      </w:r>
    </w:p>
    <w:p w:rsidR="00AC38B0" w:rsidRPr="00934D23" w:rsidRDefault="00AC38B0" w:rsidP="00B47CD8">
      <w:pPr>
        <w:numPr>
          <w:ilvl w:val="0"/>
          <w:numId w:val="2"/>
        </w:numPr>
        <w:spacing w:after="0" w:line="240" w:lineRule="auto"/>
        <w:ind w:left="510" w:right="-360"/>
        <w:rPr>
          <w:rFonts w:eastAsia="Batang"/>
          <w:sz w:val="20"/>
          <w:szCs w:val="44"/>
          <w:u w:val="single"/>
        </w:rPr>
      </w:pPr>
      <w:r w:rsidRPr="00934D23">
        <w:rPr>
          <w:sz w:val="20"/>
          <w:szCs w:val="28"/>
        </w:rPr>
        <w:t xml:space="preserve">Soit </w:t>
      </w:r>
      <w:r w:rsidRPr="00934D23">
        <w:rPr>
          <w:sz w:val="20"/>
          <w:szCs w:val="28"/>
        </w:rPr>
        <w:sym w:font="Symbol" w:char="F044"/>
      </w:r>
      <w:r w:rsidRPr="00934D23">
        <w:rPr>
          <w:sz w:val="20"/>
          <w:szCs w:val="28"/>
        </w:rPr>
        <w:t xml:space="preserve"> la droite passante par O et perpendiculaire à (AC) et soit le point D </w:t>
      </w:r>
      <w:r w:rsidRPr="00934D23">
        <w:rPr>
          <w:sz w:val="20"/>
          <w:szCs w:val="28"/>
        </w:rPr>
        <w:sym w:font="Symbol" w:char="F0CE"/>
      </w:r>
      <w:r w:rsidRPr="00934D23">
        <w:rPr>
          <w:sz w:val="20"/>
          <w:szCs w:val="28"/>
        </w:rPr>
        <w:t xml:space="preserve"> </w:t>
      </w:r>
      <w:r w:rsidRPr="00934D23">
        <w:rPr>
          <w:sz w:val="20"/>
          <w:szCs w:val="28"/>
        </w:rPr>
        <w:sym w:font="Symbol" w:char="F07A"/>
      </w:r>
      <w:r w:rsidRPr="00934D23">
        <w:rPr>
          <w:sz w:val="20"/>
          <w:szCs w:val="28"/>
        </w:rPr>
        <w:t xml:space="preserve"> </w:t>
      </w:r>
      <w:r w:rsidRPr="00934D23">
        <w:rPr>
          <w:sz w:val="20"/>
          <w:szCs w:val="28"/>
        </w:rPr>
        <w:sym w:font="Symbol" w:char="F0C7"/>
      </w:r>
      <w:r w:rsidRPr="00934D23">
        <w:rPr>
          <w:sz w:val="20"/>
          <w:szCs w:val="28"/>
        </w:rPr>
        <w:t xml:space="preserve"> </w:t>
      </w:r>
      <w:r w:rsidRPr="00934D23">
        <w:rPr>
          <w:sz w:val="20"/>
          <w:szCs w:val="28"/>
        </w:rPr>
        <w:sym w:font="Symbol" w:char="F044"/>
      </w:r>
      <w:r w:rsidRPr="00934D23">
        <w:rPr>
          <w:sz w:val="20"/>
          <w:szCs w:val="28"/>
        </w:rPr>
        <w:t xml:space="preserve"> tel que D n’appartient pas au demi-plan [(AB),C)</w:t>
      </w:r>
    </w:p>
    <w:p w:rsidR="00AC38B0" w:rsidRPr="00934D23" w:rsidRDefault="00AC38B0" w:rsidP="00B47CD8">
      <w:pPr>
        <w:numPr>
          <w:ilvl w:val="1"/>
          <w:numId w:val="2"/>
        </w:numPr>
        <w:tabs>
          <w:tab w:val="clear" w:pos="1070"/>
          <w:tab w:val="num" w:pos="567"/>
          <w:tab w:val="left" w:pos="993"/>
        </w:tabs>
        <w:spacing w:after="0" w:line="240" w:lineRule="auto"/>
        <w:ind w:left="227" w:right="-510" w:firstLine="142"/>
        <w:rPr>
          <w:rFonts w:eastAsia="Batang"/>
          <w:sz w:val="20"/>
          <w:szCs w:val="44"/>
        </w:rPr>
      </w:pPr>
      <w:r w:rsidRPr="00934D23">
        <w:rPr>
          <w:rFonts w:eastAsia="Batang"/>
          <w:sz w:val="20"/>
          <w:szCs w:val="28"/>
        </w:rPr>
        <w:t xml:space="preserve">Montrer que </w:t>
      </w:r>
      <w:r w:rsidRPr="00934D23">
        <w:rPr>
          <w:position w:val="-26"/>
          <w:sz w:val="20"/>
          <w:szCs w:val="28"/>
        </w:rPr>
        <w:object w:dxaOrig="1660" w:dyaOrig="620">
          <v:shape id="_x0000_i1038" type="#_x0000_t75" style="width:77.45pt;height:28.55pt" o:ole="">
            <v:imagedata r:id="rId31" o:title=""/>
          </v:shape>
          <o:OLEObject Type="Embed" ProgID="Equation.3" ShapeID="_x0000_i1038" DrawAspect="Content" ObjectID="_1383849663" r:id="rId32"/>
        </w:object>
      </w:r>
    </w:p>
    <w:p w:rsidR="00AC38B0" w:rsidRPr="00934D23" w:rsidRDefault="00AC38B0" w:rsidP="00B47CD8">
      <w:pPr>
        <w:numPr>
          <w:ilvl w:val="1"/>
          <w:numId w:val="2"/>
        </w:numPr>
        <w:tabs>
          <w:tab w:val="num" w:pos="567"/>
        </w:tabs>
        <w:spacing w:after="0" w:line="240" w:lineRule="auto"/>
        <w:ind w:left="397" w:right="-360" w:hanging="11"/>
        <w:rPr>
          <w:rFonts w:eastAsia="Batang"/>
          <w:sz w:val="20"/>
          <w:szCs w:val="44"/>
        </w:rPr>
      </w:pPr>
      <w:r w:rsidRPr="00934D23">
        <w:rPr>
          <w:sz w:val="20"/>
          <w:szCs w:val="28"/>
        </w:rPr>
        <w:t xml:space="preserve">En déduire que </w:t>
      </w:r>
      <w:r w:rsidRPr="00934D23">
        <w:rPr>
          <w:position w:val="-26"/>
          <w:sz w:val="20"/>
        </w:rPr>
        <w:object w:dxaOrig="1680" w:dyaOrig="620">
          <v:shape id="_x0000_i1039" type="#_x0000_t75" style="width:78.1pt;height:28.55pt" o:ole="">
            <v:imagedata r:id="rId33" o:title=""/>
          </v:shape>
          <o:OLEObject Type="Embed" ProgID="Equation.3" ShapeID="_x0000_i1039" DrawAspect="Content" ObjectID="_1383849664" r:id="rId34"/>
        </w:object>
      </w:r>
    </w:p>
    <w:p w:rsidR="00004317" w:rsidRDefault="00004317"/>
    <w:sectPr w:rsidR="00004317" w:rsidSect="00004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20B87"/>
    <w:multiLevelType w:val="hybridMultilevel"/>
    <w:tmpl w:val="F192F90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693D41"/>
    <w:multiLevelType w:val="hybridMultilevel"/>
    <w:tmpl w:val="C08A191C"/>
    <w:lvl w:ilvl="0" w:tplc="37D2DFD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0"/>
        <w:szCs w:val="28"/>
      </w:rPr>
    </w:lvl>
    <w:lvl w:ilvl="1" w:tplc="CC58F7B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sz w:val="20"/>
        <w:szCs w:val="28"/>
      </w:rPr>
    </w:lvl>
    <w:lvl w:ilvl="2" w:tplc="9E46698E">
      <w:start w:val="1"/>
      <w:numFmt w:val="decimal"/>
      <w:lvlText w:val="%3)"/>
      <w:lvlJc w:val="left"/>
      <w:pPr>
        <w:tabs>
          <w:tab w:val="num" w:pos="2406"/>
        </w:tabs>
        <w:ind w:left="2406" w:hanging="360"/>
      </w:pPr>
      <w:rPr>
        <w:rFonts w:ascii="Times New Roman" w:hAnsi="Times New Roman" w:cs="Times New Roman" w:hint="default"/>
        <w:sz w:val="28"/>
        <w:szCs w:val="28"/>
      </w:rPr>
    </w:lvl>
    <w:lvl w:ilvl="3" w:tplc="040C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AC38B0"/>
    <w:rsid w:val="00004317"/>
    <w:rsid w:val="00811430"/>
    <w:rsid w:val="00AC38B0"/>
    <w:rsid w:val="00B47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8B0"/>
    <w:rPr>
      <w:rFonts w:ascii="Calibri" w:eastAsia="Calibri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C3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38B0"/>
    <w:rPr>
      <w:rFonts w:ascii="Tahoma" w:eastAsia="Calibri" w:hAnsi="Tahoma" w:cs="Tahoma"/>
      <w:sz w:val="16"/>
      <w:szCs w:val="16"/>
      <w:lang w:eastAsia="fr-FR"/>
    </w:rPr>
  </w:style>
  <w:style w:type="paragraph" w:styleId="Titre">
    <w:name w:val="Title"/>
    <w:basedOn w:val="Normal"/>
    <w:link w:val="TitreCar"/>
    <w:qFormat/>
    <w:rsid w:val="00AC38B0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TitreCar">
    <w:name w:val="Titre Car"/>
    <w:basedOn w:val="Policepardfaut"/>
    <w:link w:val="Titre"/>
    <w:rsid w:val="00AC38B0"/>
    <w:rPr>
      <w:rFonts w:ascii="Times New Roman" w:eastAsia="Times New Roman" w:hAnsi="Times New Roman" w:cs="Times New Roman"/>
      <w:b/>
      <w:bCs/>
      <w:sz w:val="32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C38B0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1</cp:revision>
  <cp:lastPrinted>2011-11-26T20:52:00Z</cp:lastPrinted>
  <dcterms:created xsi:type="dcterms:W3CDTF">2011-11-26T20:33:00Z</dcterms:created>
  <dcterms:modified xsi:type="dcterms:W3CDTF">2011-11-26T20:54:00Z</dcterms:modified>
</cp:coreProperties>
</file>